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99" w:rsidRPr="00EC23FA" w:rsidRDefault="00361199" w:rsidP="00361199">
      <w:pPr>
        <w:jc w:val="center"/>
        <w:rPr>
          <w:lang w:val="nl-NL"/>
        </w:rPr>
      </w:pPr>
      <w:bookmarkStart w:id="0" w:name="_GoBack"/>
      <w:bookmarkEnd w:id="0"/>
      <w:r w:rsidRPr="00EC23FA">
        <w:rPr>
          <w:b/>
          <w:bCs/>
          <w:lang w:val="nl-NL"/>
        </w:rPr>
        <w:t>PHƯƠNG PHÁP THUYẾT MINH</w:t>
      </w:r>
    </w:p>
    <w:p w:rsidR="00361199" w:rsidRPr="00EC23FA" w:rsidRDefault="009C00EE" w:rsidP="00361199">
      <w:pPr>
        <w:jc w:val="both"/>
        <w:rPr>
          <w:b/>
        </w:rPr>
      </w:pPr>
      <w:r w:rsidRPr="00EC23FA">
        <w:rPr>
          <w:b/>
        </w:rPr>
        <w:t>I. Tầm quan trọng của p</w:t>
      </w:r>
      <w:r w:rsidR="00361199" w:rsidRPr="00EC23FA">
        <w:rPr>
          <w:b/>
        </w:rPr>
        <w:t>hương pháp thuyết minh</w:t>
      </w:r>
    </w:p>
    <w:p w:rsidR="00361199" w:rsidRPr="00EC23FA" w:rsidRDefault="00C04692" w:rsidP="00361199">
      <w:pPr>
        <w:jc w:val="both"/>
        <w:rPr>
          <w:i/>
        </w:rPr>
      </w:pPr>
      <w:r w:rsidRPr="00EC23FA">
        <w:rPr>
          <w:i/>
        </w:rPr>
        <w:t xml:space="preserve">  </w:t>
      </w:r>
      <w:r w:rsidR="00361199" w:rsidRPr="00EC23FA">
        <w:rPr>
          <w:i/>
        </w:rPr>
        <w:t>1. Một bài văn thuyết minh cần đạt các yêu cầu sau:</w:t>
      </w:r>
    </w:p>
    <w:p w:rsidR="00361199" w:rsidRPr="00EC23FA" w:rsidRDefault="009C00EE" w:rsidP="00361199">
      <w:pPr>
        <w:jc w:val="both"/>
      </w:pPr>
      <w:r w:rsidRPr="00EC23FA">
        <w:t xml:space="preserve">   </w:t>
      </w:r>
      <w:r w:rsidR="00361199" w:rsidRPr="00EC23FA">
        <w:t>- Đảm bảo cung cấp thông tin về đối tượng một cách trung thực, chính xác và khách quan</w:t>
      </w:r>
    </w:p>
    <w:p w:rsidR="00361199" w:rsidRPr="00EC23FA" w:rsidRDefault="009C00EE" w:rsidP="00361199">
      <w:pPr>
        <w:jc w:val="both"/>
      </w:pPr>
      <w:r w:rsidRPr="00EC23FA">
        <w:t xml:space="preserve">   </w:t>
      </w:r>
      <w:r w:rsidR="00361199" w:rsidRPr="00EC23FA">
        <w:t>- Nội dung thuyết minh phải chính xác, hấp dẫn, sinh động.</w:t>
      </w:r>
    </w:p>
    <w:p w:rsidR="00361199" w:rsidRPr="00EC23FA" w:rsidRDefault="009C00EE" w:rsidP="00361199">
      <w:pPr>
        <w:jc w:val="both"/>
      </w:pPr>
      <w:r w:rsidRPr="00EC23FA">
        <w:t xml:space="preserve">   </w:t>
      </w:r>
      <w:r w:rsidR="00361199" w:rsidRPr="00EC23FA">
        <w:t>- Trình tự thuyết minh phải hợp lí,khoa học và nhất quán</w:t>
      </w:r>
    </w:p>
    <w:p w:rsidR="00361199" w:rsidRPr="00EC23FA" w:rsidRDefault="00361199" w:rsidP="00361199">
      <w:pPr>
        <w:jc w:val="both"/>
      </w:pPr>
      <w:r w:rsidRPr="00EC23FA">
        <w:rPr>
          <w:i/>
        </w:rPr>
        <w:t>2. Muốn viết được một bài văn thuyết minh</w:t>
      </w:r>
      <w:r w:rsidRPr="00EC23FA">
        <w:t xml:space="preserve"> thì ngoài tri thức </w:t>
      </w:r>
      <w:r w:rsidR="009C00EE" w:rsidRPr="00EC23FA">
        <w:t>và nhu cầu còn cần có những phương pháp thuyết minh</w:t>
      </w:r>
      <w:r w:rsidRPr="00EC23FA">
        <w:t xml:space="preserve"> phù hợp.</w:t>
      </w:r>
    </w:p>
    <w:p w:rsidR="00361199" w:rsidRPr="00EC23FA" w:rsidRDefault="009C00EE" w:rsidP="00361199">
      <w:pPr>
        <w:jc w:val="both"/>
        <w:rPr>
          <w:i/>
        </w:rPr>
      </w:pPr>
      <w:r w:rsidRPr="00EC23FA">
        <w:rPr>
          <w:i/>
        </w:rPr>
        <w:t xml:space="preserve">3. Mối quan hệ giữa phương pháp thuyết minh </w:t>
      </w:r>
      <w:r w:rsidR="00361199" w:rsidRPr="00EC23FA">
        <w:rPr>
          <w:i/>
        </w:rPr>
        <w:t>và mục đích thuyết minh</w:t>
      </w:r>
    </w:p>
    <w:p w:rsidR="00361199" w:rsidRPr="00EC23FA" w:rsidRDefault="009C00EE" w:rsidP="00361199">
      <w:pPr>
        <w:jc w:val="both"/>
      </w:pPr>
      <w:r w:rsidRPr="00EC23FA">
        <w:t xml:space="preserve">   - Những phương pháp thuyết minh</w:t>
      </w:r>
      <w:r w:rsidR="00361199" w:rsidRPr="00EC23FA">
        <w:t xml:space="preserve"> bao giờ cũng là công cụ để phục vụ cho một mục đích thuyết minh </w:t>
      </w:r>
      <w:r w:rsidR="00C04692" w:rsidRPr="00EC23FA">
        <w:t>.</w:t>
      </w:r>
    </w:p>
    <w:p w:rsidR="00981CD8" w:rsidRPr="00EC23FA" w:rsidRDefault="009C00EE" w:rsidP="00361199">
      <w:r w:rsidRPr="00EC23FA">
        <w:t xml:space="preserve">   </w:t>
      </w:r>
      <w:r w:rsidR="00361199" w:rsidRPr="00EC23FA">
        <w:t xml:space="preserve">- Mục đích thuyết minh thường được hiện thực hoá </w:t>
      </w:r>
      <w:r w:rsidRPr="00EC23FA">
        <w:t>thành bài văn thông qua các phương pháp thuyết minh</w:t>
      </w:r>
      <w:r w:rsidR="00361199" w:rsidRPr="00EC23FA">
        <w:t xml:space="preserve"> cụ thể.</w:t>
      </w:r>
    </w:p>
    <w:p w:rsidR="00361199" w:rsidRPr="00EC23FA" w:rsidRDefault="00361199" w:rsidP="00361199">
      <w:pPr>
        <w:rPr>
          <w:b/>
        </w:rPr>
      </w:pPr>
      <w:r w:rsidRPr="00EC23FA">
        <w:rPr>
          <w:b/>
        </w:rPr>
        <w:t>II. Một số phương pháp thyết minh</w:t>
      </w:r>
    </w:p>
    <w:p w:rsidR="00361199" w:rsidRPr="00EC23FA" w:rsidRDefault="00361199" w:rsidP="00361199">
      <w:pPr>
        <w:rPr>
          <w:b/>
          <w:i/>
        </w:rPr>
      </w:pPr>
      <w:r w:rsidRPr="00EC23FA">
        <w:rPr>
          <w:b/>
          <w:i/>
        </w:rPr>
        <w:t>1. Một số phương pháp thuyết minh đã học:</w:t>
      </w:r>
    </w:p>
    <w:tbl>
      <w:tblPr>
        <w:tblStyle w:val="TableGrid"/>
        <w:tblW w:w="9085" w:type="dxa"/>
        <w:tblLayout w:type="fixed"/>
        <w:tblLook w:val="01E0" w:firstRow="1" w:lastRow="1" w:firstColumn="1" w:lastColumn="1" w:noHBand="0" w:noVBand="0"/>
      </w:tblPr>
      <w:tblGrid>
        <w:gridCol w:w="1705"/>
        <w:gridCol w:w="1620"/>
        <w:gridCol w:w="2790"/>
        <w:gridCol w:w="2970"/>
      </w:tblGrid>
      <w:tr w:rsidR="00361199" w:rsidRPr="00EC23FA" w:rsidTr="009C00EE">
        <w:tc>
          <w:tcPr>
            <w:tcW w:w="1705" w:type="dxa"/>
            <w:vAlign w:val="center"/>
          </w:tcPr>
          <w:p w:rsidR="00361199" w:rsidRPr="00EC23FA" w:rsidRDefault="00361199" w:rsidP="00837FD5">
            <w:pPr>
              <w:jc w:val="center"/>
              <w:rPr>
                <w:b/>
                <w:i/>
              </w:rPr>
            </w:pPr>
            <w:r w:rsidRPr="00EC23FA">
              <w:rPr>
                <w:b/>
                <w:i/>
              </w:rPr>
              <w:t>Ví dụ</w:t>
            </w:r>
          </w:p>
        </w:tc>
        <w:tc>
          <w:tcPr>
            <w:tcW w:w="1620" w:type="dxa"/>
            <w:vAlign w:val="center"/>
          </w:tcPr>
          <w:p w:rsidR="00361199" w:rsidRPr="00EC23FA" w:rsidRDefault="00361199" w:rsidP="00837FD5">
            <w:pPr>
              <w:jc w:val="center"/>
              <w:rPr>
                <w:b/>
                <w:i/>
              </w:rPr>
            </w:pPr>
            <w:r w:rsidRPr="00EC23FA">
              <w:rPr>
                <w:b/>
                <w:i/>
              </w:rPr>
              <w:t>Mục đích TM</w:t>
            </w:r>
          </w:p>
        </w:tc>
        <w:tc>
          <w:tcPr>
            <w:tcW w:w="2790" w:type="dxa"/>
            <w:vAlign w:val="center"/>
          </w:tcPr>
          <w:p w:rsidR="00361199" w:rsidRPr="00EC23FA" w:rsidRDefault="00361199" w:rsidP="00837FD5">
            <w:pPr>
              <w:jc w:val="center"/>
              <w:rPr>
                <w:b/>
                <w:i/>
              </w:rPr>
            </w:pPr>
            <w:r w:rsidRPr="00EC23FA">
              <w:rPr>
                <w:b/>
                <w:i/>
              </w:rPr>
              <w:t>PPTM</w:t>
            </w:r>
          </w:p>
        </w:tc>
        <w:tc>
          <w:tcPr>
            <w:tcW w:w="2970" w:type="dxa"/>
            <w:vAlign w:val="center"/>
          </w:tcPr>
          <w:p w:rsidR="00361199" w:rsidRPr="00EC23FA" w:rsidRDefault="00361199" w:rsidP="00837FD5">
            <w:pPr>
              <w:jc w:val="center"/>
              <w:rPr>
                <w:b/>
                <w:i/>
              </w:rPr>
            </w:pPr>
            <w:r w:rsidRPr="00EC23FA">
              <w:rPr>
                <w:b/>
                <w:i/>
              </w:rPr>
              <w:t>Tác dụng</w:t>
            </w:r>
          </w:p>
        </w:tc>
      </w:tr>
      <w:tr w:rsidR="00361199" w:rsidRPr="00EC23FA" w:rsidTr="009C00EE">
        <w:tc>
          <w:tcPr>
            <w:tcW w:w="1705" w:type="dxa"/>
          </w:tcPr>
          <w:p w:rsidR="00361199" w:rsidRPr="00EC23FA" w:rsidRDefault="00361199" w:rsidP="00837FD5">
            <w:pPr>
              <w:jc w:val="both"/>
            </w:pPr>
            <w:r w:rsidRPr="00EC23FA">
              <w:t>Vd1: Ông Trần Quốc Tuấn…lại khéo</w:t>
            </w:r>
          </w:p>
        </w:tc>
        <w:tc>
          <w:tcPr>
            <w:tcW w:w="1620" w:type="dxa"/>
          </w:tcPr>
          <w:p w:rsidR="00361199" w:rsidRPr="00EC23FA" w:rsidRDefault="00361199" w:rsidP="00837FD5">
            <w:pPr>
              <w:jc w:val="both"/>
            </w:pPr>
            <w:r w:rsidRPr="00EC23FA">
              <w:t>Công lao tiến cử người tài của TQT</w:t>
            </w:r>
          </w:p>
        </w:tc>
        <w:tc>
          <w:tcPr>
            <w:tcW w:w="2790" w:type="dxa"/>
          </w:tcPr>
          <w:p w:rsidR="00361199" w:rsidRPr="00EC23FA" w:rsidRDefault="00361199" w:rsidP="00837FD5">
            <w:pPr>
              <w:jc w:val="both"/>
            </w:pPr>
            <w:r w:rsidRPr="00EC23FA">
              <w:t>-Liệt kê : Tên những trọng thần do TQT tiến cử</w:t>
            </w:r>
          </w:p>
          <w:p w:rsidR="00361199" w:rsidRPr="00EC23FA" w:rsidRDefault="00361199" w:rsidP="00837FD5">
            <w:pPr>
              <w:jc w:val="both"/>
            </w:pPr>
            <w:r w:rsidRPr="00EC23FA">
              <w:t>-Giải thích : Vai trò của TQT đối với triều chính</w:t>
            </w:r>
          </w:p>
        </w:tc>
        <w:tc>
          <w:tcPr>
            <w:tcW w:w="2970" w:type="dxa"/>
          </w:tcPr>
          <w:p w:rsidR="00361199" w:rsidRPr="00EC23FA" w:rsidRDefault="00361199" w:rsidP="00837FD5">
            <w:pPr>
              <w:jc w:val="both"/>
            </w:pPr>
            <w:r w:rsidRPr="00EC23FA">
              <w:t>-Tăng tính thuyết phục, đảm bảo sự chân thật của lịch sử</w:t>
            </w:r>
          </w:p>
          <w:p w:rsidR="00361199" w:rsidRPr="00EC23FA" w:rsidRDefault="00361199" w:rsidP="00837FD5">
            <w:pPr>
              <w:jc w:val="both"/>
            </w:pPr>
            <w:r w:rsidRPr="00EC23FA">
              <w:t>-Giúp hiểu rõ vấn đề</w:t>
            </w:r>
          </w:p>
        </w:tc>
      </w:tr>
      <w:tr w:rsidR="00361199" w:rsidRPr="00EC23FA" w:rsidTr="009C00EE">
        <w:tc>
          <w:tcPr>
            <w:tcW w:w="1705" w:type="dxa"/>
          </w:tcPr>
          <w:p w:rsidR="00361199" w:rsidRPr="00EC23FA" w:rsidRDefault="00361199" w:rsidP="00837FD5">
            <w:pPr>
              <w:jc w:val="both"/>
            </w:pPr>
            <w:r w:rsidRPr="00EC23FA">
              <w:t>Vd2:”Basô là một thi sĩ…”</w:t>
            </w:r>
          </w:p>
        </w:tc>
        <w:tc>
          <w:tcPr>
            <w:tcW w:w="1620" w:type="dxa"/>
          </w:tcPr>
          <w:p w:rsidR="00361199" w:rsidRPr="00EC23FA" w:rsidRDefault="00361199" w:rsidP="00837FD5">
            <w:pPr>
              <w:jc w:val="both"/>
            </w:pPr>
            <w:r w:rsidRPr="00EC23FA">
              <w:t>Lí do thay đổi bút danh của Basô</w:t>
            </w:r>
          </w:p>
        </w:tc>
        <w:tc>
          <w:tcPr>
            <w:tcW w:w="2790" w:type="dxa"/>
          </w:tcPr>
          <w:p w:rsidR="00361199" w:rsidRPr="00EC23FA" w:rsidRDefault="00361199" w:rsidP="00837FD5">
            <w:pPr>
              <w:jc w:val="both"/>
            </w:pPr>
            <w:r w:rsidRPr="00EC23FA">
              <w:t>Kết hợp phân tích và giải thích:lí do trong sáng tác và trong chặng đường cầm bút của ông</w:t>
            </w:r>
          </w:p>
        </w:tc>
        <w:tc>
          <w:tcPr>
            <w:tcW w:w="2970" w:type="dxa"/>
          </w:tcPr>
          <w:p w:rsidR="00361199" w:rsidRPr="00EC23FA" w:rsidRDefault="00361199" w:rsidP="00837FD5">
            <w:pPr>
              <w:jc w:val="both"/>
            </w:pPr>
            <w:r w:rsidRPr="00EC23FA">
              <w:t>Lí giải vấn đề</w:t>
            </w:r>
          </w:p>
          <w:p w:rsidR="00361199" w:rsidRPr="00EC23FA" w:rsidRDefault="00361199" w:rsidP="00837FD5">
            <w:pPr>
              <w:jc w:val="both"/>
            </w:pPr>
            <w:r w:rsidRPr="00EC23FA">
              <w:t>-Cung cấp những hiểu biết mới,bất ngờ thú vị</w:t>
            </w:r>
          </w:p>
        </w:tc>
      </w:tr>
      <w:tr w:rsidR="00361199" w:rsidRPr="00EC23FA" w:rsidTr="009C00EE">
        <w:tc>
          <w:tcPr>
            <w:tcW w:w="1705" w:type="dxa"/>
          </w:tcPr>
          <w:p w:rsidR="009C00EE" w:rsidRPr="00EC23FA" w:rsidRDefault="009C00EE" w:rsidP="00837FD5">
            <w:pPr>
              <w:jc w:val="both"/>
            </w:pPr>
            <w:r w:rsidRPr="00EC23FA">
              <w:t>Vd3:</w:t>
            </w:r>
          </w:p>
          <w:p w:rsidR="00361199" w:rsidRPr="00EC23FA" w:rsidRDefault="009C00EE" w:rsidP="00837FD5">
            <w:pPr>
              <w:jc w:val="both"/>
            </w:pPr>
            <w:r w:rsidRPr="00EC23FA">
              <w:t>“</w:t>
            </w:r>
            <w:r w:rsidR="00361199" w:rsidRPr="00EC23FA">
              <w:t>Trung bình người ta…”</w:t>
            </w:r>
          </w:p>
        </w:tc>
        <w:tc>
          <w:tcPr>
            <w:tcW w:w="1620" w:type="dxa"/>
          </w:tcPr>
          <w:p w:rsidR="00361199" w:rsidRPr="00EC23FA" w:rsidRDefault="009C00EE" w:rsidP="00837FD5">
            <w:pPr>
              <w:jc w:val="both"/>
            </w:pPr>
            <w:r w:rsidRPr="00EC23FA">
              <w:t xml:space="preserve">Cấu </w:t>
            </w:r>
            <w:r w:rsidR="00361199" w:rsidRPr="00EC23FA">
              <w:t>tạo của tế bào</w:t>
            </w:r>
          </w:p>
        </w:tc>
        <w:tc>
          <w:tcPr>
            <w:tcW w:w="2790" w:type="dxa"/>
          </w:tcPr>
          <w:p w:rsidR="00361199" w:rsidRPr="00EC23FA" w:rsidRDefault="00361199" w:rsidP="00837FD5">
            <w:pPr>
              <w:jc w:val="both"/>
            </w:pPr>
            <w:r w:rsidRPr="00EC23FA">
              <w:t>-Nêu số liệu</w:t>
            </w:r>
          </w:p>
          <w:p w:rsidR="00361199" w:rsidRPr="00EC23FA" w:rsidRDefault="00361199" w:rsidP="00837FD5">
            <w:pPr>
              <w:jc w:val="both"/>
            </w:pPr>
            <w:r w:rsidRPr="00EC23FA">
              <w:t xml:space="preserve">-So sánh:sự thay đổi của phân tử với sự phát triển của con người </w:t>
            </w:r>
          </w:p>
        </w:tc>
        <w:tc>
          <w:tcPr>
            <w:tcW w:w="2970" w:type="dxa"/>
          </w:tcPr>
          <w:p w:rsidR="00361199" w:rsidRPr="00EC23FA" w:rsidRDefault="00361199" w:rsidP="00837FD5">
            <w:pPr>
              <w:jc w:val="both"/>
            </w:pPr>
            <w:r w:rsidRPr="00EC23FA">
              <w:t>- Sức thuyết phục cao, độ tin cậy lớn, mang tính khoa học</w:t>
            </w:r>
          </w:p>
          <w:p w:rsidR="00361199" w:rsidRPr="00EC23FA" w:rsidRDefault="00361199" w:rsidP="00837FD5">
            <w:pPr>
              <w:jc w:val="both"/>
            </w:pPr>
            <w:r w:rsidRPr="00EC23FA">
              <w:t>- Hấp dẫn , gây ấn    tượng</w:t>
            </w:r>
          </w:p>
        </w:tc>
      </w:tr>
      <w:tr w:rsidR="00361199" w:rsidRPr="00EC23FA" w:rsidTr="009C00EE">
        <w:tc>
          <w:tcPr>
            <w:tcW w:w="1705" w:type="dxa"/>
          </w:tcPr>
          <w:p w:rsidR="00361199" w:rsidRPr="00EC23FA" w:rsidRDefault="00361199" w:rsidP="00837FD5">
            <w:pPr>
              <w:jc w:val="both"/>
            </w:pPr>
            <w:r w:rsidRPr="00EC23FA">
              <w:t>Vd4: “Nhạc cụ…”</w:t>
            </w:r>
          </w:p>
        </w:tc>
        <w:tc>
          <w:tcPr>
            <w:tcW w:w="1620" w:type="dxa"/>
          </w:tcPr>
          <w:p w:rsidR="00361199" w:rsidRPr="00EC23FA" w:rsidRDefault="00361199" w:rsidP="00837FD5">
            <w:pPr>
              <w:jc w:val="both"/>
            </w:pPr>
            <w:r w:rsidRPr="00EC23FA">
              <w:t>Một loại hình nghệ thuật dân gian</w:t>
            </w:r>
          </w:p>
        </w:tc>
        <w:tc>
          <w:tcPr>
            <w:tcW w:w="2790" w:type="dxa"/>
          </w:tcPr>
          <w:p w:rsidR="00361199" w:rsidRPr="00EC23FA" w:rsidRDefault="00361199" w:rsidP="00837FD5">
            <w:pPr>
              <w:jc w:val="both"/>
            </w:pPr>
            <w:r w:rsidRPr="00EC23FA">
              <w:t>-Phân tích, chia đối tượng ra các phương diện để TM</w:t>
            </w:r>
          </w:p>
          <w:p w:rsidR="00361199" w:rsidRPr="00EC23FA" w:rsidRDefault="00361199" w:rsidP="00837FD5">
            <w:pPr>
              <w:jc w:val="both"/>
            </w:pPr>
            <w:r w:rsidRPr="00EC23FA">
              <w:t>-Giải thích : sự giản dị mà sâu sắc của nhạc cụ</w:t>
            </w:r>
          </w:p>
        </w:tc>
        <w:tc>
          <w:tcPr>
            <w:tcW w:w="2970" w:type="dxa"/>
          </w:tcPr>
          <w:p w:rsidR="00361199" w:rsidRPr="00EC23FA" w:rsidRDefault="00361199" w:rsidP="00837FD5">
            <w:pPr>
              <w:jc w:val="both"/>
            </w:pPr>
            <w:r w:rsidRPr="00EC23FA">
              <w:t>-Cung cấp thêm hiểu biết cho  người đọc</w:t>
            </w:r>
          </w:p>
          <w:p w:rsidR="00361199" w:rsidRPr="00EC23FA" w:rsidRDefault="00361199" w:rsidP="00837FD5">
            <w:pPr>
              <w:jc w:val="both"/>
            </w:pPr>
            <w:r w:rsidRPr="00EC23FA">
              <w:t xml:space="preserve">-Cảm nhận sâu sắc,hiểu rõ đối tượng </w:t>
            </w:r>
          </w:p>
        </w:tc>
      </w:tr>
    </w:tbl>
    <w:p w:rsidR="00361199" w:rsidRPr="00EC23FA" w:rsidRDefault="00C04692" w:rsidP="00361199">
      <w:pPr>
        <w:jc w:val="both"/>
        <w:rPr>
          <w:b/>
          <w:i/>
        </w:rPr>
      </w:pPr>
      <w:r w:rsidRPr="00EC23FA">
        <w:rPr>
          <w:b/>
          <w:i/>
        </w:rPr>
        <w:t>2. Tìm hiểu thêm một số p</w:t>
      </w:r>
      <w:r w:rsidR="00361199" w:rsidRPr="00EC23FA">
        <w:rPr>
          <w:b/>
          <w:i/>
        </w:rPr>
        <w:t>hương pháp thuyết minh</w:t>
      </w:r>
    </w:p>
    <w:p w:rsidR="00361199" w:rsidRPr="00EC23FA" w:rsidRDefault="00C04692" w:rsidP="00361199">
      <w:pPr>
        <w:jc w:val="both"/>
        <w:rPr>
          <w:i/>
        </w:rPr>
      </w:pPr>
      <w:r w:rsidRPr="00EC23FA">
        <w:rPr>
          <w:i/>
        </w:rPr>
        <w:t xml:space="preserve">      </w:t>
      </w:r>
      <w:r w:rsidR="00361199" w:rsidRPr="00EC23FA">
        <w:rPr>
          <w:i/>
        </w:rPr>
        <w:t>a. Thuyết minh bằng cách chú thích</w:t>
      </w:r>
    </w:p>
    <w:p w:rsidR="00361199" w:rsidRPr="00EC23FA" w:rsidRDefault="009C00EE" w:rsidP="00361199">
      <w:pPr>
        <w:jc w:val="both"/>
      </w:pPr>
      <w:r w:rsidRPr="00EC23FA">
        <w:t xml:space="preserve">    </w:t>
      </w:r>
      <w:r w:rsidR="00C04692" w:rsidRPr="00EC23FA">
        <w:t xml:space="preserve">         </w:t>
      </w:r>
      <w:r w:rsidR="00361199" w:rsidRPr="00EC23FA">
        <w:t>- Với câu Ba-sô là bút danh, chúng ta có thể gặp những câu tương tự: Basô là tên hiệu, Basô là tên chữ…tức là tác giả đã chú thích cho danh xưng “Basô”</w:t>
      </w:r>
      <w:r w:rsidR="00C04692" w:rsidRPr="00EC23FA">
        <w:t>.</w:t>
      </w:r>
    </w:p>
    <w:p w:rsidR="00361199" w:rsidRPr="00EC23FA" w:rsidRDefault="00C04692" w:rsidP="00361199">
      <w:pPr>
        <w:jc w:val="both"/>
        <w:rPr>
          <w:b/>
          <w:i/>
        </w:rPr>
      </w:pPr>
      <w:r w:rsidRPr="00EC23FA">
        <w:t xml:space="preserve">           </w:t>
      </w:r>
      <w:r w:rsidR="009C00EE" w:rsidRPr="00EC23FA">
        <w:t xml:space="preserve">- </w:t>
      </w:r>
      <w:r w:rsidRPr="00EC23FA">
        <w:t>P</w:t>
      </w:r>
      <w:r w:rsidR="009C00EE" w:rsidRPr="00EC23FA">
        <w:t>hương pháp thuyết minh</w:t>
      </w:r>
      <w:r w:rsidR="00361199" w:rsidRPr="00EC23FA">
        <w:t xml:space="preserve"> bằng cách chú thích có điểm giống với</w:t>
      </w:r>
      <w:r w:rsidRPr="00EC23FA">
        <w:t xml:space="preserve"> phương pháp </w:t>
      </w:r>
      <w:r w:rsidR="00361199" w:rsidRPr="00EC23FA">
        <w:t>định nghĩa: đều có cùng mô hình A là B. Tuy nhiên cần phải phân biệt hai phương pháp này để tránh nhầm lẫn.</w:t>
      </w:r>
    </w:p>
    <w:tbl>
      <w:tblPr>
        <w:tblStyle w:val="TableGrid"/>
        <w:tblW w:w="8995" w:type="dxa"/>
        <w:tblLayout w:type="fixed"/>
        <w:tblLook w:val="01E0" w:firstRow="1" w:lastRow="1" w:firstColumn="1" w:lastColumn="1" w:noHBand="0" w:noVBand="0"/>
      </w:tblPr>
      <w:tblGrid>
        <w:gridCol w:w="4135"/>
        <w:gridCol w:w="4860"/>
      </w:tblGrid>
      <w:tr w:rsidR="00361199" w:rsidRPr="00EC23FA" w:rsidTr="00BA4647">
        <w:tc>
          <w:tcPr>
            <w:tcW w:w="4135" w:type="dxa"/>
            <w:vAlign w:val="center"/>
          </w:tcPr>
          <w:p w:rsidR="00361199" w:rsidRPr="00EC23FA" w:rsidRDefault="00361199" w:rsidP="00837FD5">
            <w:pPr>
              <w:jc w:val="center"/>
              <w:rPr>
                <w:b/>
                <w:i/>
              </w:rPr>
            </w:pPr>
            <w:r w:rsidRPr="00EC23FA">
              <w:rPr>
                <w:b/>
                <w:i/>
              </w:rPr>
              <w:t>Phương pháp định nghĩa</w:t>
            </w:r>
          </w:p>
        </w:tc>
        <w:tc>
          <w:tcPr>
            <w:tcW w:w="4860" w:type="dxa"/>
            <w:vAlign w:val="center"/>
          </w:tcPr>
          <w:p w:rsidR="00361199" w:rsidRPr="00EC23FA" w:rsidRDefault="00361199" w:rsidP="00837FD5">
            <w:pPr>
              <w:jc w:val="center"/>
              <w:rPr>
                <w:b/>
                <w:i/>
              </w:rPr>
            </w:pPr>
            <w:r w:rsidRPr="00EC23FA">
              <w:rPr>
                <w:b/>
                <w:i/>
              </w:rPr>
              <w:t>Phương pháp chú thích</w:t>
            </w:r>
          </w:p>
        </w:tc>
      </w:tr>
      <w:tr w:rsidR="00361199" w:rsidRPr="00EC23FA" w:rsidTr="00BA4647">
        <w:tc>
          <w:tcPr>
            <w:tcW w:w="4135" w:type="dxa"/>
          </w:tcPr>
          <w:p w:rsidR="00361199" w:rsidRPr="00EC23FA" w:rsidRDefault="00361199" w:rsidP="00837FD5">
            <w:pPr>
              <w:jc w:val="both"/>
            </w:pPr>
            <w:r w:rsidRPr="00EC23FA">
              <w:t>- Nêu ra những thuộc tính cơ bản của đối tượng để phân biệt đối tượng này với đối tượng khác, trong đó các đối tượng cùng loại với nhau</w:t>
            </w:r>
          </w:p>
          <w:p w:rsidR="00361199" w:rsidRPr="00EC23FA" w:rsidRDefault="00361199" w:rsidP="00837FD5">
            <w:pPr>
              <w:jc w:val="both"/>
            </w:pPr>
            <w:r w:rsidRPr="00EC23FA">
              <w:t>Ví dụ: Nhà thơ X với nhà thơ Y, danh thắng cảnh X với danh thắng cảnh Y…</w:t>
            </w:r>
          </w:p>
          <w:p w:rsidR="00361199" w:rsidRPr="00EC23FA" w:rsidRDefault="00361199" w:rsidP="00837FD5">
            <w:pPr>
              <w:jc w:val="both"/>
            </w:pPr>
            <w:r w:rsidRPr="00EC23FA">
              <w:t>- Đảm bảo tính chuẩn xác và độ tin cậy cao.</w:t>
            </w:r>
          </w:p>
        </w:tc>
        <w:tc>
          <w:tcPr>
            <w:tcW w:w="4860" w:type="dxa"/>
          </w:tcPr>
          <w:p w:rsidR="00361199" w:rsidRPr="00EC23FA" w:rsidRDefault="00361199" w:rsidP="00837FD5">
            <w:pPr>
              <w:jc w:val="both"/>
            </w:pPr>
            <w:r w:rsidRPr="00EC23FA">
              <w:t>- Nêu ra một tên gọi khác hoặc một cách nhận biết khác, có thể chưa phản ánh đầy đủ bản chất của đối tượng</w:t>
            </w:r>
          </w:p>
          <w:p w:rsidR="00361199" w:rsidRPr="00EC23FA" w:rsidRDefault="00361199" w:rsidP="00837FD5">
            <w:pPr>
              <w:jc w:val="both"/>
            </w:pPr>
            <w:r w:rsidRPr="00EC23FA">
              <w:t>Ví dụ: Tên hiệu của Nguyễn Khuyến là Quế Sơn, của Nguyễn Du là Thanh Hiên,  của Nguyễn Bỉnh Khiêm là Bạch Vân cư sĩ,…</w:t>
            </w:r>
          </w:p>
          <w:p w:rsidR="00361199" w:rsidRPr="00EC23FA" w:rsidRDefault="00361199" w:rsidP="00837FD5">
            <w:pPr>
              <w:jc w:val="both"/>
            </w:pPr>
            <w:r w:rsidRPr="00EC23FA">
              <w:t>- Có tính linh hoạt mềm dẻo, có tác dụng đa dạng hoá văn bản và phong phú hoá cách diễn đạt.</w:t>
            </w:r>
          </w:p>
        </w:tc>
      </w:tr>
    </w:tbl>
    <w:p w:rsidR="00361199" w:rsidRPr="00EC23FA" w:rsidRDefault="00C04692" w:rsidP="00C04692">
      <w:pPr>
        <w:jc w:val="both"/>
        <w:rPr>
          <w:i/>
        </w:rPr>
      </w:pPr>
      <w:r w:rsidRPr="00EC23FA">
        <w:rPr>
          <w:i/>
        </w:rPr>
        <w:t xml:space="preserve">      </w:t>
      </w:r>
      <w:r w:rsidR="00361199" w:rsidRPr="00EC23FA">
        <w:rPr>
          <w:i/>
        </w:rPr>
        <w:t>b.Thuyết minh bằng cách giảng giải nguyên nhân- kết quả</w:t>
      </w:r>
    </w:p>
    <w:p w:rsidR="00361199" w:rsidRPr="00EC23FA" w:rsidRDefault="00361199" w:rsidP="00C04692">
      <w:pPr>
        <w:ind w:left="720"/>
        <w:jc w:val="both"/>
      </w:pPr>
      <w:r w:rsidRPr="00EC23FA">
        <w:lastRenderedPageBreak/>
        <w:t>- Trong hai mục đã nêu trong SGK thì mục đích (1) là chủ yếu vì đấy chính là “bức chân dung tâm hồn” của thi sĩ Basô.</w:t>
      </w:r>
    </w:p>
    <w:p w:rsidR="00361199" w:rsidRPr="00EC23FA" w:rsidRDefault="00361199" w:rsidP="00C04692">
      <w:pPr>
        <w:ind w:left="720"/>
        <w:jc w:val="both"/>
      </w:pPr>
      <w:r w:rsidRPr="00EC23FA">
        <w:t>- Các ý trong đoạn văn có quan hệ nhân - quả với nhau vì từ niềm “say mê” cây chuối (nguyên nhân) mới dẫn đến việc ra đời (kết quả) bút danh “Basô”</w:t>
      </w:r>
    </w:p>
    <w:p w:rsidR="00361199" w:rsidRPr="00EC23FA" w:rsidRDefault="00B76C7D" w:rsidP="00C04692">
      <w:pPr>
        <w:ind w:left="720"/>
      </w:pPr>
      <w:r w:rsidRPr="00EC23FA">
        <w:t xml:space="preserve">- </w:t>
      </w:r>
      <w:r w:rsidR="00361199" w:rsidRPr="00EC23FA">
        <w:t>Các ý được trình bày hợp lí, sinh động và rất bất ngờ, thú vị, hấp dẫn.</w:t>
      </w:r>
    </w:p>
    <w:p w:rsidR="00361199" w:rsidRPr="00EC23FA" w:rsidRDefault="00361199" w:rsidP="00361199">
      <w:pPr>
        <w:rPr>
          <w:b/>
          <w:lang w:val="nl-NL"/>
        </w:rPr>
      </w:pPr>
      <w:r w:rsidRPr="00EC23FA">
        <w:rPr>
          <w:b/>
          <w:lang w:val="nl-NL"/>
        </w:rPr>
        <w:t>III. Yêu cầu đối với việc vận dụng phương pháp thuyết minh</w:t>
      </w:r>
    </w:p>
    <w:p w:rsidR="00361199" w:rsidRPr="00EC23FA" w:rsidRDefault="00C04692" w:rsidP="00361199">
      <w:pPr>
        <w:rPr>
          <w:lang w:val="nl-NL"/>
        </w:rPr>
      </w:pPr>
      <w:r w:rsidRPr="00EC23FA">
        <w:rPr>
          <w:lang w:val="nl-NL"/>
        </w:rPr>
        <w:t xml:space="preserve">     </w:t>
      </w:r>
      <w:r w:rsidR="00361199" w:rsidRPr="00EC23FA">
        <w:rPr>
          <w:lang w:val="nl-NL"/>
        </w:rPr>
        <w:t>- Mục đích thuyết minh quyết định việc lựa chọn các phương pháp thuyết minh.</w:t>
      </w:r>
    </w:p>
    <w:p w:rsidR="00361199" w:rsidRPr="00EC23FA" w:rsidRDefault="00C04692" w:rsidP="00361199">
      <w:pPr>
        <w:rPr>
          <w:lang w:val="nl-NL"/>
        </w:rPr>
      </w:pPr>
      <w:r w:rsidRPr="00EC23FA">
        <w:rPr>
          <w:lang w:val="nl-NL"/>
        </w:rPr>
        <w:t xml:space="preserve">     </w:t>
      </w:r>
      <w:r w:rsidR="00361199" w:rsidRPr="00EC23FA">
        <w:rPr>
          <w:lang w:val="nl-NL"/>
        </w:rPr>
        <w:t>- Phương pháp thuyết minh cần:</w:t>
      </w:r>
    </w:p>
    <w:p w:rsidR="00361199" w:rsidRPr="00EC23FA" w:rsidRDefault="00361199" w:rsidP="00C04692">
      <w:pPr>
        <w:ind w:left="720"/>
        <w:rPr>
          <w:lang w:val="nl-NL"/>
        </w:rPr>
      </w:pPr>
      <w:r w:rsidRPr="00EC23FA">
        <w:rPr>
          <w:lang w:val="nl-NL"/>
        </w:rPr>
        <w:t>+ Làm nổi bật mục đích, yêu cầu thuyết minh, nổi rõ hơn bản chất, đặc trưng của đối tượng thuyết minh.</w:t>
      </w:r>
    </w:p>
    <w:p w:rsidR="00361199" w:rsidRPr="00EC23FA" w:rsidRDefault="00361199" w:rsidP="00C04692">
      <w:pPr>
        <w:ind w:left="720"/>
        <w:rPr>
          <w:lang w:val="nl-NL"/>
        </w:rPr>
      </w:pPr>
      <w:r w:rsidRPr="00EC23FA">
        <w:rPr>
          <w:lang w:val="nl-NL"/>
        </w:rPr>
        <w:t>+ Đảm bảo tính chuẩn xác, hấp dẫn của bài văn thuyết minh, khiến người đọc (nghe) dễ hiểu và hứng thú.</w:t>
      </w:r>
    </w:p>
    <w:p w:rsidR="00153E46" w:rsidRPr="00EC23FA" w:rsidRDefault="00EC23FA" w:rsidP="00153E46">
      <w:pPr>
        <w:jc w:val="center"/>
        <w:rPr>
          <w:lang w:val="nl-NL"/>
        </w:rPr>
      </w:pPr>
      <w:r>
        <w:rPr>
          <w:b/>
          <w:lang w:val="nl-NL"/>
        </w:rPr>
        <w:t>LUYỆN TẬP VIẾT ĐOẠN VĂN THUYẾT</w:t>
      </w:r>
      <w:r w:rsidR="00153E46" w:rsidRPr="00EC23FA">
        <w:rPr>
          <w:b/>
          <w:lang w:val="nl-NL"/>
        </w:rPr>
        <w:t xml:space="preserve"> MINH</w:t>
      </w:r>
    </w:p>
    <w:p w:rsidR="00153E46" w:rsidRPr="00EC23FA" w:rsidRDefault="00153E46" w:rsidP="00153E46">
      <w:pPr>
        <w:jc w:val="both"/>
        <w:rPr>
          <w:b/>
          <w:lang w:val="nl-NL"/>
        </w:rPr>
      </w:pPr>
      <w:r w:rsidRPr="00EC23FA">
        <w:rPr>
          <w:b/>
          <w:lang w:val="nl-NL"/>
        </w:rPr>
        <w:t>I. Đoạn văn thuyết minh</w:t>
      </w:r>
    </w:p>
    <w:p w:rsidR="00153E46" w:rsidRPr="00EC23FA" w:rsidRDefault="00BD1FC1" w:rsidP="00153E46">
      <w:pPr>
        <w:jc w:val="both"/>
        <w:rPr>
          <w:b/>
          <w:i/>
          <w:lang w:val="nl-NL"/>
        </w:rPr>
      </w:pPr>
      <w:r w:rsidRPr="00EC23FA">
        <w:rPr>
          <w:b/>
          <w:i/>
          <w:lang w:val="nl-NL"/>
        </w:rPr>
        <w:t xml:space="preserve">    </w:t>
      </w:r>
      <w:r w:rsidR="00153E46" w:rsidRPr="00EC23FA">
        <w:rPr>
          <w:b/>
          <w:i/>
          <w:lang w:val="nl-NL"/>
        </w:rPr>
        <w:t>1. Thế nào là đoạn văn</w:t>
      </w:r>
    </w:p>
    <w:p w:rsidR="00153E46" w:rsidRPr="00EC23FA" w:rsidRDefault="00BD1FC1" w:rsidP="00153E46">
      <w:pPr>
        <w:jc w:val="both"/>
        <w:rPr>
          <w:lang w:val="nl-NL"/>
        </w:rPr>
      </w:pPr>
      <w:r w:rsidRPr="00EC23FA">
        <w:rPr>
          <w:lang w:val="nl-NL"/>
        </w:rPr>
        <w:t xml:space="preserve">        </w:t>
      </w:r>
      <w:r w:rsidR="00153E46" w:rsidRPr="00EC23FA">
        <w:rPr>
          <w:lang w:val="nl-NL"/>
        </w:rPr>
        <w:t>- Đoạn văn: là một bộ phận của bài văn, gồm từ hai câu trở lên, thể hiện một ý (một chủ đề).</w:t>
      </w:r>
    </w:p>
    <w:p w:rsidR="00153E46" w:rsidRPr="00EC23FA" w:rsidRDefault="00BD1FC1" w:rsidP="00153E46">
      <w:pPr>
        <w:jc w:val="both"/>
        <w:rPr>
          <w:lang w:val="nl-NL"/>
        </w:rPr>
      </w:pPr>
      <w:r w:rsidRPr="00EC23FA">
        <w:rPr>
          <w:lang w:val="nl-NL"/>
        </w:rPr>
        <w:t xml:space="preserve">       </w:t>
      </w:r>
      <w:r w:rsidR="00153E46" w:rsidRPr="00EC23FA">
        <w:rPr>
          <w:lang w:val="nl-NL"/>
        </w:rPr>
        <w:t>- Yêu cầu của một đoạn văn:</w:t>
      </w:r>
    </w:p>
    <w:p w:rsidR="00153E46" w:rsidRPr="00EC23FA" w:rsidRDefault="00153E46" w:rsidP="00BD1FC1">
      <w:pPr>
        <w:ind w:left="720"/>
        <w:jc w:val="both"/>
        <w:rPr>
          <w:lang w:val="nl-NL"/>
        </w:rPr>
      </w:pPr>
      <w:r w:rsidRPr="00EC23FA">
        <w:rPr>
          <w:lang w:val="nl-NL"/>
        </w:rPr>
        <w:t>+ Thể hiện một chủ đề duy nhất.</w:t>
      </w:r>
    </w:p>
    <w:p w:rsidR="00153E46" w:rsidRPr="00EC23FA" w:rsidRDefault="00153E46" w:rsidP="00BD1FC1">
      <w:pPr>
        <w:ind w:left="720"/>
        <w:jc w:val="both"/>
        <w:rPr>
          <w:lang w:val="nl-NL"/>
        </w:rPr>
      </w:pPr>
      <w:r w:rsidRPr="00EC23FA">
        <w:rPr>
          <w:lang w:val="nl-NL"/>
        </w:rPr>
        <w:t>+ Liên kết với các đoạn đứng trước và sau nó.</w:t>
      </w:r>
    </w:p>
    <w:p w:rsidR="00153E46" w:rsidRPr="00EC23FA" w:rsidRDefault="00153E46" w:rsidP="00BD1FC1">
      <w:pPr>
        <w:ind w:left="720"/>
        <w:jc w:val="both"/>
        <w:rPr>
          <w:lang w:val="nl-NL"/>
        </w:rPr>
      </w:pPr>
      <w:r w:rsidRPr="00EC23FA">
        <w:rPr>
          <w:lang w:val="nl-NL"/>
        </w:rPr>
        <w:t>+ Diễn đạt chính xác, trong sáng.</w:t>
      </w:r>
    </w:p>
    <w:p w:rsidR="00153E46" w:rsidRPr="00EC23FA" w:rsidRDefault="00BD1FC1" w:rsidP="00153E46">
      <w:pPr>
        <w:jc w:val="both"/>
        <w:rPr>
          <w:b/>
          <w:i/>
          <w:u w:val="single"/>
          <w:lang w:val="nl-NL"/>
        </w:rPr>
      </w:pPr>
      <w:r w:rsidRPr="00EC23FA">
        <w:rPr>
          <w:b/>
          <w:i/>
          <w:lang w:val="nl-NL"/>
        </w:rPr>
        <w:t xml:space="preserve">    </w:t>
      </w:r>
      <w:r w:rsidR="00153E46" w:rsidRPr="00EC23FA">
        <w:rPr>
          <w:b/>
          <w:i/>
          <w:lang w:val="nl-NL"/>
        </w:rPr>
        <w:t>2. So sánh đoạn văn tự sự  và đoạn văn thuyết minh</w:t>
      </w:r>
    </w:p>
    <w:p w:rsidR="00153E46" w:rsidRPr="00EC23FA" w:rsidRDefault="00BD1FC1" w:rsidP="00153E46">
      <w:pPr>
        <w:jc w:val="both"/>
        <w:rPr>
          <w:lang w:val="nl-NL"/>
        </w:rPr>
      </w:pPr>
      <w:r w:rsidRPr="00EC23FA">
        <w:rPr>
          <w:lang w:val="nl-NL"/>
        </w:rPr>
        <w:t xml:space="preserve">       </w:t>
      </w:r>
      <w:r w:rsidR="00153E46" w:rsidRPr="00EC23FA">
        <w:rPr>
          <w:lang w:val="nl-NL"/>
        </w:rPr>
        <w:t>- Giống: Đảm bảo cấu trúc một đoạn văn.</w:t>
      </w:r>
    </w:p>
    <w:p w:rsidR="00153E46" w:rsidRPr="00EC23FA" w:rsidRDefault="00BD1FC1" w:rsidP="00153E46">
      <w:pPr>
        <w:jc w:val="both"/>
        <w:rPr>
          <w:lang w:val="nl-NL"/>
        </w:rPr>
      </w:pPr>
      <w:r w:rsidRPr="00EC23FA">
        <w:rPr>
          <w:lang w:val="nl-NL"/>
        </w:rPr>
        <w:t xml:space="preserve">       </w:t>
      </w:r>
      <w:r w:rsidR="00153E46" w:rsidRPr="00EC23FA">
        <w:rPr>
          <w:lang w:val="nl-NL"/>
        </w:rPr>
        <w:t xml:space="preserve">- Khác: </w:t>
      </w:r>
    </w:p>
    <w:p w:rsidR="00153E46" w:rsidRPr="00EC23FA" w:rsidRDefault="00153E46" w:rsidP="00BD1FC1">
      <w:pPr>
        <w:ind w:left="720"/>
        <w:rPr>
          <w:lang w:val="nl-NL"/>
        </w:rPr>
      </w:pPr>
      <w:r w:rsidRPr="00EC23FA">
        <w:rPr>
          <w:lang w:val="nl-NL"/>
        </w:rPr>
        <w:t>+ Văn thuyết minh: Trình bày, giới thiệu, giải thích để người đọc hiểu đ</w:t>
      </w:r>
      <w:r w:rsidRPr="00EC23FA">
        <w:rPr>
          <w:lang w:val="nl-NL"/>
        </w:rPr>
        <w:softHyphen/>
        <w:t>ược đối t</w:t>
      </w:r>
      <w:r w:rsidRPr="00EC23FA">
        <w:rPr>
          <w:lang w:val="nl-NL"/>
        </w:rPr>
        <w:softHyphen/>
        <w:t>ượng thuyết minh</w:t>
      </w:r>
    </w:p>
    <w:p w:rsidR="00153E46" w:rsidRPr="00EC23FA" w:rsidRDefault="00153E46" w:rsidP="00BD1FC1">
      <w:pPr>
        <w:ind w:left="720"/>
        <w:rPr>
          <w:lang w:val="nl-NL"/>
        </w:rPr>
      </w:pPr>
      <w:r w:rsidRPr="00EC23FA">
        <w:rPr>
          <w:lang w:val="nl-NL"/>
        </w:rPr>
        <w:t>+ Văn tự sự: Kể và tả giúp người đọc hình dung được sự việc</w:t>
      </w:r>
      <w:r w:rsidR="00BA4647" w:rsidRPr="00EC23FA">
        <w:rPr>
          <w:lang w:val="nl-NL"/>
        </w:rPr>
        <w:t>.</w:t>
      </w:r>
    </w:p>
    <w:p w:rsidR="00153E46" w:rsidRPr="00EC23FA" w:rsidRDefault="00BD1FC1" w:rsidP="00153E46">
      <w:pPr>
        <w:jc w:val="both"/>
        <w:rPr>
          <w:b/>
          <w:i/>
          <w:lang w:val="nl-NL"/>
        </w:rPr>
      </w:pPr>
      <w:r w:rsidRPr="00EC23FA">
        <w:rPr>
          <w:b/>
          <w:i/>
          <w:lang w:val="nl-NL"/>
        </w:rPr>
        <w:t xml:space="preserve">     </w:t>
      </w:r>
      <w:r w:rsidR="00153E46" w:rsidRPr="00EC23FA">
        <w:rPr>
          <w:b/>
          <w:i/>
          <w:lang w:val="nl-NL"/>
        </w:rPr>
        <w:t>3. Đặc điểm của đoạn văn thuyết minh</w:t>
      </w:r>
    </w:p>
    <w:p w:rsidR="00153E46" w:rsidRPr="00EC23FA" w:rsidRDefault="00BD1FC1" w:rsidP="00153E46">
      <w:pPr>
        <w:jc w:val="both"/>
        <w:rPr>
          <w:lang w:val="nl-NL"/>
        </w:rPr>
      </w:pPr>
      <w:r w:rsidRPr="00EC23FA">
        <w:rPr>
          <w:lang w:val="nl-NL"/>
        </w:rPr>
        <w:t xml:space="preserve">         </w:t>
      </w:r>
      <w:r w:rsidR="00153E46" w:rsidRPr="00EC23FA">
        <w:rPr>
          <w:lang w:val="nl-NL"/>
        </w:rPr>
        <w:t xml:space="preserve">- Đoạn văn thuyết minh đầy đủ gồm ba phần: Mở đoạn, thân đoạn, kết đoạn. </w:t>
      </w:r>
      <w:r w:rsidRPr="00EC23FA">
        <w:rPr>
          <w:lang w:val="nl-NL"/>
        </w:rPr>
        <w:t xml:space="preserve">    </w:t>
      </w:r>
    </w:p>
    <w:p w:rsidR="00153E46" w:rsidRPr="00EC23FA" w:rsidRDefault="00BD1FC1" w:rsidP="00153E46">
      <w:pPr>
        <w:rPr>
          <w:lang w:val="nl-NL"/>
        </w:rPr>
      </w:pPr>
      <w:r w:rsidRPr="00EC23FA">
        <w:rPr>
          <w:lang w:val="nl-NL"/>
        </w:rPr>
        <w:t xml:space="preserve">         - C</w:t>
      </w:r>
      <w:r w:rsidR="00153E46" w:rsidRPr="00EC23FA">
        <w:rPr>
          <w:lang w:val="nl-NL"/>
        </w:rPr>
        <w:t>ó thể sắp xếp các câu, cá</w:t>
      </w:r>
      <w:r w:rsidRPr="00EC23FA">
        <w:rPr>
          <w:lang w:val="nl-NL"/>
        </w:rPr>
        <w:t>c ý, trong đoạn văn thuyết minh theo các trình tự thời gian , không gian, nhận thức</w:t>
      </w:r>
      <w:r w:rsidR="00153E46" w:rsidRPr="00EC23FA">
        <w:rPr>
          <w:lang w:val="nl-NL"/>
        </w:rPr>
        <w:t>, vì cách sắp xếp đó phù hợp với dàn ý văn thuyết minh, phù hợp với thực tế đối tượng thuyết minh.</w:t>
      </w:r>
    </w:p>
    <w:p w:rsidR="00153E46" w:rsidRPr="00EC23FA" w:rsidRDefault="00153E46" w:rsidP="00153E46">
      <w:pPr>
        <w:jc w:val="both"/>
        <w:rPr>
          <w:b/>
          <w:lang w:val="nl-NL"/>
        </w:rPr>
      </w:pPr>
      <w:r w:rsidRPr="00EC23FA">
        <w:rPr>
          <w:b/>
          <w:lang w:val="nl-NL"/>
        </w:rPr>
        <w:t>II. Viết đoạn văn thuyết minh</w:t>
      </w:r>
    </w:p>
    <w:p w:rsidR="00EC23FA" w:rsidRPr="00EC23FA" w:rsidRDefault="00EC23FA" w:rsidP="00153E46">
      <w:pPr>
        <w:jc w:val="both"/>
        <w:rPr>
          <w:b/>
          <w:lang w:val="nl-NL"/>
        </w:rPr>
      </w:pPr>
      <w:r w:rsidRPr="00EC23FA">
        <w:rPr>
          <w:b/>
          <w:lang w:val="nl-NL"/>
        </w:rPr>
        <w:t>* Tìm hiểu đoạn văn sgk/63</w:t>
      </w:r>
    </w:p>
    <w:p w:rsidR="00153E46" w:rsidRPr="00EC23FA" w:rsidRDefault="00153E46" w:rsidP="00EC23FA">
      <w:pPr>
        <w:ind w:left="720"/>
        <w:jc w:val="both"/>
        <w:rPr>
          <w:lang w:val="nl-NL"/>
        </w:rPr>
      </w:pPr>
      <w:r w:rsidRPr="00EC23FA">
        <w:rPr>
          <w:lang w:val="nl-NL"/>
        </w:rPr>
        <w:t>- Câu chủ đề: “Với Anhxtanh, thời gian…người quan sát”.</w:t>
      </w:r>
    </w:p>
    <w:p w:rsidR="00153E46" w:rsidRPr="00EC23FA" w:rsidRDefault="00153E46" w:rsidP="00EC23FA">
      <w:pPr>
        <w:ind w:left="720"/>
        <w:jc w:val="both"/>
        <w:rPr>
          <w:lang w:val="nl-NL"/>
        </w:rPr>
      </w:pPr>
      <w:r w:rsidRPr="00EC23FA">
        <w:rPr>
          <w:lang w:val="nl-NL"/>
        </w:rPr>
        <w:t xml:space="preserve">- Chủ đề : </w:t>
      </w:r>
      <w:r w:rsidRPr="00EC23FA">
        <w:rPr>
          <w:b/>
          <w:i/>
          <w:lang w:val="nl-NL"/>
        </w:rPr>
        <w:t>quan  niệm của Anhxtanh về thời gian tương đối.</w:t>
      </w:r>
    </w:p>
    <w:p w:rsidR="00153E46" w:rsidRPr="00EC23FA" w:rsidRDefault="00153E46" w:rsidP="00EC23FA">
      <w:pPr>
        <w:ind w:left="720"/>
        <w:jc w:val="both"/>
        <w:rPr>
          <w:lang w:val="nl-NL"/>
        </w:rPr>
      </w:pPr>
      <w:r w:rsidRPr="00EC23FA">
        <w:rPr>
          <w:lang w:val="nl-NL"/>
        </w:rPr>
        <w:t>- Phương pháp thuyết minh: kết hợp nhiều phương pháp thuyết minh: nêu ví dụ, con số cụ thể, chứng minh - giả thuyết.</w:t>
      </w:r>
    </w:p>
    <w:p w:rsidR="00153E46" w:rsidRPr="00EC23FA" w:rsidRDefault="00153E46" w:rsidP="00EC23FA">
      <w:pPr>
        <w:ind w:left="720"/>
        <w:jc w:val="both"/>
        <w:rPr>
          <w:lang w:val="nl-NL"/>
        </w:rPr>
      </w:pPr>
      <w:r w:rsidRPr="00EC23FA">
        <w:rPr>
          <w:lang w:val="nl-NL"/>
        </w:rPr>
        <w:t>- Trình tự sắp xếp: diễn dịch- từ khái quát đến cụ thể. So sánh đối chiếu hai con người ở hai không gian: trên trái đất và trong vũ trụ.</w:t>
      </w:r>
    </w:p>
    <w:p w:rsidR="00153E46" w:rsidRPr="00EC23FA" w:rsidRDefault="00153E46" w:rsidP="00EC23FA">
      <w:pPr>
        <w:ind w:left="720"/>
        <w:jc w:val="both"/>
        <w:rPr>
          <w:i/>
          <w:lang w:val="nl-NL"/>
        </w:rPr>
      </w:pPr>
      <w:r w:rsidRPr="00EC23FA">
        <w:rPr>
          <w:i/>
          <w:lang w:val="nl-NL"/>
        </w:rPr>
        <w:t>- Đoạn văn trên đạt hai tiêu chuẩn: chuẩn xác và hấp dẫn.</w:t>
      </w:r>
    </w:p>
    <w:p w:rsidR="00153E46" w:rsidRPr="00EC23FA" w:rsidRDefault="00EC23FA" w:rsidP="00153E46">
      <w:pPr>
        <w:jc w:val="both"/>
        <w:rPr>
          <w:b/>
          <w:i/>
          <w:lang w:val="nl-NL"/>
        </w:rPr>
      </w:pPr>
      <w:r w:rsidRPr="00EC23FA">
        <w:rPr>
          <w:i/>
          <w:lang w:val="nl-NL"/>
        </w:rPr>
        <w:t xml:space="preserve">* </w:t>
      </w:r>
      <w:r w:rsidRPr="00EC23FA">
        <w:rPr>
          <w:b/>
          <w:i/>
          <w:lang w:val="nl-NL"/>
        </w:rPr>
        <w:t>Tham khảo</w:t>
      </w:r>
      <w:r w:rsidR="00153E46" w:rsidRPr="00EC23FA">
        <w:rPr>
          <w:i/>
          <w:lang w:val="nl-NL"/>
        </w:rPr>
        <w:t xml:space="preserve"> </w:t>
      </w:r>
      <w:r w:rsidRPr="00EC23FA">
        <w:rPr>
          <w:b/>
          <w:i/>
          <w:lang w:val="nl-NL"/>
        </w:rPr>
        <w:t>m</w:t>
      </w:r>
      <w:r w:rsidR="00153E46" w:rsidRPr="00EC23FA">
        <w:rPr>
          <w:b/>
          <w:i/>
          <w:lang w:val="nl-NL"/>
        </w:rPr>
        <w:t>ột số đề thuyết minh:</w:t>
      </w:r>
    </w:p>
    <w:p w:rsidR="00153E46" w:rsidRPr="00EC23FA" w:rsidRDefault="00153E46" w:rsidP="00153E46">
      <w:pPr>
        <w:jc w:val="both"/>
        <w:rPr>
          <w:lang w:val="nl-NL"/>
        </w:rPr>
      </w:pPr>
      <w:r w:rsidRPr="00EC23FA">
        <w:rPr>
          <w:lang w:val="nl-NL"/>
        </w:rPr>
        <w:t>+ Thuyết minh cho người nước ngoài biết về ngày tết cổ truyền ở Việt Nam.</w:t>
      </w:r>
    </w:p>
    <w:p w:rsidR="00153E46" w:rsidRPr="00EC23FA" w:rsidRDefault="00153E46" w:rsidP="00153E46">
      <w:pPr>
        <w:jc w:val="both"/>
        <w:rPr>
          <w:lang w:val="nl-NL"/>
        </w:rPr>
      </w:pPr>
      <w:r w:rsidRPr="00EC23FA">
        <w:rPr>
          <w:lang w:val="nl-NL"/>
        </w:rPr>
        <w:t>+ Thuyết minh giới thiệu một tác phẩm văn học hay một loại hình âm nhạc hoặc m</w:t>
      </w:r>
      <w:r w:rsidR="00EC23FA" w:rsidRPr="00EC23FA">
        <w:rPr>
          <w:lang w:val="nl-NL"/>
        </w:rPr>
        <w:t>ột môn thể thao mà em yêu thích.</w:t>
      </w:r>
    </w:p>
    <w:p w:rsidR="00153E46" w:rsidRPr="00EC23FA" w:rsidRDefault="00EC23FA" w:rsidP="00153E46">
      <w:pPr>
        <w:jc w:val="both"/>
        <w:rPr>
          <w:i/>
          <w:lang w:val="nl-NL"/>
        </w:rPr>
      </w:pPr>
      <w:r w:rsidRPr="00EC23FA">
        <w:rPr>
          <w:lang w:val="nl-NL"/>
        </w:rPr>
        <w:t xml:space="preserve">   </w:t>
      </w:r>
      <w:r w:rsidR="00153E46" w:rsidRPr="00EC23FA">
        <w:rPr>
          <w:b/>
          <w:lang w:val="nl-NL"/>
        </w:rPr>
        <w:t xml:space="preserve">III. Luyện tập : </w:t>
      </w:r>
    </w:p>
    <w:p w:rsidR="00153E46" w:rsidRDefault="00EC23FA" w:rsidP="00EC23FA">
      <w:pPr>
        <w:jc w:val="both"/>
        <w:rPr>
          <w:lang w:val="nl-NL"/>
        </w:rPr>
      </w:pPr>
      <w:r w:rsidRPr="00EC23FA">
        <w:rPr>
          <w:lang w:val="nl-NL"/>
        </w:rPr>
        <w:t xml:space="preserve">     </w:t>
      </w:r>
      <w:r w:rsidR="00153E46" w:rsidRPr="00EC23FA">
        <w:rPr>
          <w:lang w:val="nl-NL"/>
        </w:rPr>
        <w:t xml:space="preserve">Viết đoạn văn: </w:t>
      </w:r>
      <w:r w:rsidRPr="00EC23FA">
        <w:rPr>
          <w:lang w:val="nl-NL"/>
        </w:rPr>
        <w:t>Thuyết minh giới thiệu về một tác giả văn học mà em yêu thích.</w:t>
      </w:r>
    </w:p>
    <w:p w:rsidR="00F82426" w:rsidRDefault="00F82426" w:rsidP="00EC23FA">
      <w:pPr>
        <w:jc w:val="both"/>
        <w:rPr>
          <w:lang w:val="nl-NL"/>
        </w:rPr>
      </w:pPr>
      <w:r>
        <w:rPr>
          <w:lang w:val="nl-NL"/>
        </w:rPr>
        <w:t>IV. Hướng dẫn học:</w:t>
      </w:r>
    </w:p>
    <w:p w:rsidR="00F82426" w:rsidRPr="00F82426" w:rsidRDefault="00F82426" w:rsidP="00F82426">
      <w:pPr>
        <w:pStyle w:val="ListParagraph"/>
        <w:numPr>
          <w:ilvl w:val="0"/>
          <w:numId w:val="1"/>
        </w:numPr>
        <w:jc w:val="both"/>
        <w:rPr>
          <w:lang w:val="nl-NL"/>
        </w:rPr>
      </w:pPr>
      <w:r w:rsidRPr="00F82426">
        <w:rPr>
          <w:lang w:val="nl-NL"/>
        </w:rPr>
        <w:t>Hs đọc phần lí thuyết, nắm được một số phương pháp thuyết minh đã học.</w:t>
      </w:r>
    </w:p>
    <w:p w:rsidR="00F82426" w:rsidRPr="00F82426" w:rsidRDefault="00F82426" w:rsidP="00F82426">
      <w:pPr>
        <w:pStyle w:val="ListParagraph"/>
        <w:numPr>
          <w:ilvl w:val="0"/>
          <w:numId w:val="1"/>
        </w:numPr>
        <w:jc w:val="both"/>
        <w:rPr>
          <w:lang w:val="nl-NL"/>
        </w:rPr>
      </w:pPr>
      <w:r w:rsidRPr="00F82426">
        <w:rPr>
          <w:lang w:val="nl-NL"/>
        </w:rPr>
        <w:t>Thực hành viết đoạn văn thuyết minh</w:t>
      </w:r>
      <w:r>
        <w:rPr>
          <w:lang w:val="nl-NL"/>
        </w:rPr>
        <w:t>.</w:t>
      </w:r>
      <w:r w:rsidRPr="00F82426">
        <w:rPr>
          <w:lang w:val="nl-NL"/>
        </w:rPr>
        <w:t xml:space="preserve"> </w:t>
      </w:r>
    </w:p>
    <w:p w:rsidR="00153E46" w:rsidRPr="00EC23FA" w:rsidRDefault="00153E46" w:rsidP="00153E46"/>
    <w:sectPr w:rsidR="00153E46" w:rsidRPr="00EC23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A8E"/>
    <w:multiLevelType w:val="hybridMultilevel"/>
    <w:tmpl w:val="2042DEF8"/>
    <w:lvl w:ilvl="0" w:tplc="0AA491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99"/>
    <w:rsid w:val="00153E46"/>
    <w:rsid w:val="00361199"/>
    <w:rsid w:val="0044688F"/>
    <w:rsid w:val="004D6F42"/>
    <w:rsid w:val="00981CD8"/>
    <w:rsid w:val="009C00EE"/>
    <w:rsid w:val="00B76C7D"/>
    <w:rsid w:val="00BA4647"/>
    <w:rsid w:val="00BD1FC1"/>
    <w:rsid w:val="00C04692"/>
    <w:rsid w:val="00EC23FA"/>
    <w:rsid w:val="00F82426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67E65-A240-498D-8268-64583757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6"/>
        <w:szCs w:val="26"/>
        <w:lang w:val="vi-VN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99"/>
    <w:pPr>
      <w:spacing w:before="0" w:after="0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1199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2</cp:revision>
  <dcterms:created xsi:type="dcterms:W3CDTF">2022-03-11T07:39:00Z</dcterms:created>
  <dcterms:modified xsi:type="dcterms:W3CDTF">2022-03-11T07:39:00Z</dcterms:modified>
</cp:coreProperties>
</file>